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90" w:rsidRDefault="00151E53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3B0D90" w:rsidRDefault="00151E53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3B0D90" w:rsidRDefault="003B0D90">
      <w:pPr>
        <w:jc w:val="center"/>
        <w:rPr>
          <w:rFonts w:ascii="宋体" w:hAnsi="宋体"/>
          <w:b/>
          <w:sz w:val="36"/>
          <w:szCs w:val="36"/>
        </w:rPr>
      </w:pPr>
    </w:p>
    <w:p w:rsidR="003B0D90" w:rsidRDefault="00151E53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分党委、党总支（直属党支部）（公章）    </w:t>
      </w:r>
    </w:p>
    <w:p w:rsidR="003B0D90" w:rsidRDefault="00151E53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负责人（签字）                              统计人（签字）：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    辛凤         </w:t>
      </w:r>
    </w:p>
    <w:tbl>
      <w:tblPr>
        <w:tblW w:w="11597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750"/>
      </w:tblGrid>
      <w:tr w:rsidR="009D3479" w:rsidTr="009D3479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494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75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9D3479" w:rsidTr="009D3479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科学技术处</w:t>
            </w:r>
          </w:p>
        </w:tc>
        <w:tc>
          <w:tcPr>
            <w:tcW w:w="3494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景德镇市“学习贯彻中国科协第九次全国代表大会精神”征文活动优秀组织奖</w:t>
            </w:r>
          </w:p>
        </w:tc>
        <w:tc>
          <w:tcPr>
            <w:tcW w:w="275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景德镇市科学技术协会</w:t>
            </w:r>
          </w:p>
        </w:tc>
      </w:tr>
      <w:tr w:rsidR="009D3479" w:rsidTr="009D3479">
        <w:trPr>
          <w:cantSplit/>
          <w:trHeight w:val="907"/>
          <w:jc w:val="center"/>
        </w:trPr>
        <w:tc>
          <w:tcPr>
            <w:tcW w:w="2143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辛凤</w:t>
            </w:r>
          </w:p>
        </w:tc>
        <w:tc>
          <w:tcPr>
            <w:tcW w:w="3494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景德镇市“学习贯彻中国科协第九次全国代表大会精神”征文活动一等奖</w:t>
            </w:r>
          </w:p>
        </w:tc>
        <w:tc>
          <w:tcPr>
            <w:tcW w:w="275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景德镇市科学技术协会</w:t>
            </w:r>
          </w:p>
        </w:tc>
      </w:tr>
      <w:tr w:rsidR="009D3479" w:rsidTr="009D3479">
        <w:trPr>
          <w:cantSplit/>
          <w:trHeight w:val="776"/>
          <w:jc w:val="center"/>
        </w:trPr>
        <w:tc>
          <w:tcPr>
            <w:tcW w:w="2143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2016.08</w:t>
            </w:r>
          </w:p>
        </w:tc>
        <w:tc>
          <w:tcPr>
            <w:tcW w:w="321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辛凤</w:t>
            </w:r>
          </w:p>
        </w:tc>
        <w:tc>
          <w:tcPr>
            <w:tcW w:w="3494" w:type="dxa"/>
            <w:vAlign w:val="center"/>
          </w:tcPr>
          <w:p w:rsidR="009D3479" w:rsidRDefault="009D3479">
            <w:pPr>
              <w:ind w:leftChars="100" w:left="21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</w:t>
            </w:r>
            <w:r>
              <w:rPr>
                <w:rFonts w:ascii="宋体" w:hint="eastAsia"/>
                <w:bCs/>
                <w:sz w:val="24"/>
              </w:rPr>
              <w:t>学会改革与创新能力建设研讨会大会发言</w:t>
            </w:r>
          </w:p>
        </w:tc>
        <w:tc>
          <w:tcPr>
            <w:tcW w:w="275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江西省科技厅、江西省科学技术协会</w:t>
            </w:r>
          </w:p>
        </w:tc>
      </w:tr>
      <w:tr w:rsidR="009D3479" w:rsidTr="009D3479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1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494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750" w:type="dxa"/>
            <w:vAlign w:val="center"/>
          </w:tcPr>
          <w:p w:rsidR="009D3479" w:rsidRDefault="009D3479">
            <w:pPr>
              <w:jc w:val="center"/>
              <w:rPr>
                <w:rFonts w:ascii="宋体"/>
                <w:sz w:val="24"/>
              </w:rPr>
            </w:pPr>
          </w:p>
        </w:tc>
      </w:tr>
    </w:tbl>
    <w:p w:rsidR="003B0D90" w:rsidRDefault="003B0D90"/>
    <w:sectPr w:rsidR="003B0D90" w:rsidSect="003B0D90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747" w:rsidRDefault="00B44747" w:rsidP="00535F4A">
      <w:r>
        <w:separator/>
      </w:r>
    </w:p>
  </w:endnote>
  <w:endnote w:type="continuationSeparator" w:id="1">
    <w:p w:rsidR="00B44747" w:rsidRDefault="00B44747" w:rsidP="00535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747" w:rsidRDefault="00B44747" w:rsidP="00535F4A">
      <w:r>
        <w:separator/>
      </w:r>
    </w:p>
  </w:footnote>
  <w:footnote w:type="continuationSeparator" w:id="1">
    <w:p w:rsidR="00B44747" w:rsidRDefault="00B44747" w:rsidP="00535F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348D"/>
    <w:rsid w:val="00097802"/>
    <w:rsid w:val="000C533F"/>
    <w:rsid w:val="0014009E"/>
    <w:rsid w:val="001461FA"/>
    <w:rsid w:val="00151E53"/>
    <w:rsid w:val="001540EF"/>
    <w:rsid w:val="001802DF"/>
    <w:rsid w:val="001A1756"/>
    <w:rsid w:val="001B68F3"/>
    <w:rsid w:val="00252E8A"/>
    <w:rsid w:val="002E2B62"/>
    <w:rsid w:val="002E5F8B"/>
    <w:rsid w:val="00340A4A"/>
    <w:rsid w:val="003659FD"/>
    <w:rsid w:val="0037183A"/>
    <w:rsid w:val="003A79C3"/>
    <w:rsid w:val="003B0D90"/>
    <w:rsid w:val="003C7BAE"/>
    <w:rsid w:val="004348FE"/>
    <w:rsid w:val="00477C62"/>
    <w:rsid w:val="0049417E"/>
    <w:rsid w:val="00495AE9"/>
    <w:rsid w:val="004F7C24"/>
    <w:rsid w:val="00535F4A"/>
    <w:rsid w:val="005B4856"/>
    <w:rsid w:val="00620A3D"/>
    <w:rsid w:val="00650891"/>
    <w:rsid w:val="006973E9"/>
    <w:rsid w:val="006F7976"/>
    <w:rsid w:val="007D23E6"/>
    <w:rsid w:val="008456CD"/>
    <w:rsid w:val="0087057F"/>
    <w:rsid w:val="008B6953"/>
    <w:rsid w:val="008C623E"/>
    <w:rsid w:val="008E32A9"/>
    <w:rsid w:val="009C7218"/>
    <w:rsid w:val="009D3479"/>
    <w:rsid w:val="00AB6AC9"/>
    <w:rsid w:val="00AC6363"/>
    <w:rsid w:val="00AC699D"/>
    <w:rsid w:val="00AE0786"/>
    <w:rsid w:val="00B002D4"/>
    <w:rsid w:val="00B05838"/>
    <w:rsid w:val="00B44747"/>
    <w:rsid w:val="00B62B40"/>
    <w:rsid w:val="00B9321E"/>
    <w:rsid w:val="00BA40E0"/>
    <w:rsid w:val="00C439AA"/>
    <w:rsid w:val="00C7717D"/>
    <w:rsid w:val="00C802F2"/>
    <w:rsid w:val="00CE03C6"/>
    <w:rsid w:val="00DB703D"/>
    <w:rsid w:val="00DD016F"/>
    <w:rsid w:val="00EA732A"/>
    <w:rsid w:val="00EB19C0"/>
    <w:rsid w:val="00EB53E1"/>
    <w:rsid w:val="00F04058"/>
    <w:rsid w:val="00F17D9D"/>
    <w:rsid w:val="00FD5A30"/>
    <w:rsid w:val="29FC2E5D"/>
    <w:rsid w:val="414B3652"/>
    <w:rsid w:val="58803BEB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locked/>
    <w:rsid w:val="003B0D90"/>
    <w:rPr>
      <w:b/>
      <w:bCs/>
    </w:rPr>
  </w:style>
  <w:style w:type="character" w:styleId="a4">
    <w:name w:val="Hyperlink"/>
    <w:basedOn w:val="a0"/>
    <w:uiPriority w:val="99"/>
    <w:qFormat/>
    <w:rsid w:val="003B0D9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3B0D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3B0D90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535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535F4A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535F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535F4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>景德镇陶瓷学院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15</cp:revision>
  <cp:lastPrinted>2017-03-02T07:36:00Z</cp:lastPrinted>
  <dcterms:created xsi:type="dcterms:W3CDTF">2015-05-12T01:02:00Z</dcterms:created>
  <dcterms:modified xsi:type="dcterms:W3CDTF">2017-06-06T07:41:00Z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